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3F7EE" w14:textId="77777777"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r w:rsidR="00017533" w:rsidRPr="00FA7E7B">
        <w:rPr>
          <w:rFonts w:ascii="Times New Roman" w:hAnsi="Times New Roman"/>
          <w:bCs/>
          <w:sz w:val="28"/>
          <w:szCs w:val="28"/>
        </w:rPr>
        <w:t>Россети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7C3B7060" w14:textId="14FD64D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FA7E7B">
        <w:rPr>
          <w:rFonts w:ascii="Times New Roman" w:hAnsi="Times New Roman"/>
          <w:bCs/>
          <w:sz w:val="28"/>
          <w:szCs w:val="28"/>
        </w:rPr>
        <w:t>а</w:t>
      </w:r>
      <w:r w:rsidRPr="00FA7E7B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C7649" w:rsidRPr="00FC7649">
        <w:rPr>
          <w:rFonts w:ascii="Times New Roman" w:hAnsi="Times New Roman"/>
          <w:bCs/>
          <w:sz w:val="28"/>
          <w:szCs w:val="28"/>
        </w:rPr>
        <w:t>ВЛ-0,4кВ ф.</w:t>
      </w:r>
      <w:r w:rsidR="00584EC7">
        <w:rPr>
          <w:rFonts w:ascii="Times New Roman" w:hAnsi="Times New Roman"/>
          <w:bCs/>
          <w:sz w:val="28"/>
          <w:szCs w:val="28"/>
        </w:rPr>
        <w:t> </w:t>
      </w:r>
      <w:r w:rsidR="00FC7649" w:rsidRPr="00FC7649">
        <w:rPr>
          <w:rFonts w:ascii="Times New Roman" w:hAnsi="Times New Roman"/>
          <w:bCs/>
          <w:sz w:val="28"/>
          <w:szCs w:val="28"/>
        </w:rPr>
        <w:t xml:space="preserve">Романовская от ТП-43231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p w14:paraId="2B91B492" w14:textId="6919D6F3" w:rsidR="00584EC7" w:rsidRDefault="00584EC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59:32:3250016:592, расположенный по адресу: Пермский край, Пермский р-н, с/п Култаевское, с. Култаево;</w:t>
      </w:r>
    </w:p>
    <w:p w14:paraId="2EC71109" w14:textId="2E7AB145" w:rsidR="00584EC7" w:rsidRDefault="00584EC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59:32:3250016:573, расположенный по адресу: Пермский край, м.р-н Пермский, с.п. Култаевское, с. Култаево,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Ивановская, з/у 9а;</w:t>
      </w:r>
    </w:p>
    <w:p w14:paraId="6B2C2946" w14:textId="5A601C8A" w:rsidR="00584EC7" w:rsidRDefault="00584EC7" w:rsidP="00124DB3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59:32:3250016:256, расположенный по адресу: Пермский край, Пермский район, Култаевское с/п, с. Култаево,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Мая, д. 15;</w:t>
      </w:r>
    </w:p>
    <w:p w14:paraId="114410F6" w14:textId="7AAF1657" w:rsidR="00584EC7" w:rsidRDefault="00584EC7" w:rsidP="00124DB3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кадастровым номером 59:32:3250016:244, расположенный по адресу: Пермский край, район Пермский, с. Култаево, снт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Рябинушка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, квартал 2, участок 6;</w:t>
      </w:r>
    </w:p>
    <w:p w14:paraId="70412EB1" w14:textId="4FE09644" w:rsidR="00584EC7" w:rsidRDefault="00584EC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59:32:3250016:243, расположенный по адресу: Пермский край, м.р-н Пермский, с.п. Култаевское, с. Култаево,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мая, з/у 13;</w:t>
      </w:r>
    </w:p>
    <w:p w14:paraId="434CD3B5" w14:textId="59B1ECE1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кадастровым номером 59:32:3250016:237, расположенный по адресу: Пермский край, район Пермский, с. Култаево, снт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Рябинушка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, квартал 3, участок 29;</w:t>
      </w:r>
    </w:p>
    <w:p w14:paraId="61D1EEBF" w14:textId="56CEA7D5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кадастровым номером 59:32:3250016:221, расположенный по адресу: Пермский край, Пермский район, с. Култаево, снт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Рябинушка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, квартал 2, участок 7;</w:t>
      </w:r>
    </w:p>
    <w:p w14:paraId="7E7B0C2B" w14:textId="4D83E5B4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59:32:3250016:137, расположенный по адресу: Пермский край, Пермский район, Култаевское с/п, с. Култаево,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Мая, д. 11;</w:t>
      </w:r>
    </w:p>
    <w:p w14:paraId="6EB466CF" w14:textId="6849E44C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59:32:0680001:2819, расположенный по адресу: Пермский край, Пермский район, Култаевское с/п, с. Култаево, 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Козьи;</w:t>
      </w:r>
    </w:p>
    <w:p w14:paraId="37E9C6D1" w14:textId="5D83C40E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59:32:0000000:12625, расположенный по адресу: Пермский край, Пермский р-н, Култаевское с/п, с. Култаево,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Ивановская;</w:t>
      </w:r>
    </w:p>
    <w:p w14:paraId="414C5AA0" w14:textId="0CAE7548" w:rsidR="00584EC7" w:rsidRDefault="003934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FC7649">
        <w:rPr>
          <w:rFonts w:ascii="Times New Roman" w:eastAsia="Times New Roman" w:hAnsi="Times New Roman"/>
          <w:sz w:val="28"/>
          <w:szCs w:val="28"/>
          <w:lang w:eastAsia="ru-RU"/>
        </w:rPr>
        <w:t>в кадастровом квартале 59:32:3250016, расположенный по адресу: Пермский край, Пермский р-н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7238CC98" w14:textId="77777777" w:rsidR="001E62F3" w:rsidRPr="00FA7E7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C7649">
        <w:rPr>
          <w:rFonts w:ascii="Times New Roman" w:hAnsi="Times New Roman"/>
          <w:bCs/>
          <w:sz w:val="28"/>
          <w:szCs w:val="28"/>
        </w:rPr>
        <w:t>1019</w:t>
      </w:r>
      <w:r w:rsidRPr="00FA7E7B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080DE97E" w14:textId="77777777"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 xml:space="preserve">ого округа по адресу: г. Пермь, </w:t>
      </w:r>
      <w:r w:rsidR="00CC4F0B" w:rsidRPr="00FA7E7B">
        <w:rPr>
          <w:rFonts w:ascii="Times New Roman" w:hAnsi="Times New Roman"/>
          <w:bCs/>
          <w:sz w:val="28"/>
          <w:szCs w:val="28"/>
        </w:rPr>
        <w:lastRenderedPageBreak/>
        <w:t>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18C34D6F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721427"/>
    <w:multiLevelType w:val="hybridMultilevel"/>
    <w:tmpl w:val="7D72EED0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5"/>
  </w:num>
  <w:num w:numId="7">
    <w:abstractNumId w:val="25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1"/>
  </w:num>
  <w:num w:numId="13">
    <w:abstractNumId w:val="9"/>
  </w:num>
  <w:num w:numId="14">
    <w:abstractNumId w:val="36"/>
  </w:num>
  <w:num w:numId="15">
    <w:abstractNumId w:val="19"/>
  </w:num>
  <w:num w:numId="16">
    <w:abstractNumId w:val="33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4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3474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84EC7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D24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20C6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C7649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6D22"/>
  <w15:docId w15:val="{60895BCB-6A28-4CF5-8617-7BADF463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2025-10-27T13:34:00Z</dcterms:created>
  <dcterms:modified xsi:type="dcterms:W3CDTF">2025-11-10T09:48:00Z</dcterms:modified>
</cp:coreProperties>
</file>